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D58E727" w14:textId="77777777" w:rsidR="005232F5" w:rsidRDefault="005232F5" w:rsidP="005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3"/>
          <w:szCs w:val="23"/>
        </w:rPr>
      </w:pPr>
      <w:r>
        <w:rPr>
          <w:rFonts w:ascii="Times New Roman" w:hAnsi="Times New Roman" w:cs="Times New Roman"/>
          <w:i/>
          <w:iCs/>
          <w:kern w:val="0"/>
          <w:sz w:val="23"/>
          <w:szCs w:val="23"/>
        </w:rPr>
        <w:t xml:space="preserve">INO-020-25 INOVUL pod </w:t>
      </w:r>
      <w:proofErr w:type="spellStart"/>
      <w:r>
        <w:rPr>
          <w:rFonts w:ascii="Times New Roman" w:hAnsi="Times New Roman" w:cs="Times New Roman"/>
          <w:i/>
          <w:iCs/>
          <w:kern w:val="0"/>
          <w:sz w:val="23"/>
          <w:szCs w:val="23"/>
        </w:rPr>
        <w:t>nazivom</w:t>
      </w:r>
      <w:proofErr w:type="spellEnd"/>
      <w:r>
        <w:rPr>
          <w:rFonts w:ascii="Times New Roman" w:hAnsi="Times New Roman" w:cs="Times New Roman"/>
          <w:i/>
          <w:iCs/>
          <w:kern w:val="0"/>
          <w:sz w:val="23"/>
          <w:szCs w:val="23"/>
        </w:rPr>
        <w:t>:</w:t>
      </w:r>
    </w:p>
    <w:p w14:paraId="3EB89CF3" w14:textId="06A8BA15" w:rsidR="008A4FD4" w:rsidRPr="00807CC0" w:rsidRDefault="005232F5" w:rsidP="005232F5">
      <w:pPr>
        <w:rPr>
          <w:lang w:val="sr-Latn-ME"/>
        </w:rPr>
      </w:pP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Inovativni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pametni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privezivanje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brodova</w:t>
      </w:r>
      <w:proofErr w:type="spellEnd"/>
      <w:r w:rsidR="008A4FD4" w:rsidRPr="00807CC0">
        <w:rPr>
          <w:lang w:val="sr-Latn-ME"/>
        </w:rPr>
        <w:t xml:space="preserve">Broj nabavke: </w:t>
      </w:r>
      <w:r>
        <w:rPr>
          <w:lang w:val="sr-Latn-ME"/>
        </w:rPr>
        <w:t>01/2025</w:t>
      </w:r>
    </w:p>
    <w:p w14:paraId="463F7F57" w14:textId="3B58E5C3" w:rsidR="008A4FD4" w:rsidRPr="00807CC0" w:rsidRDefault="005232F5" w:rsidP="008A4FD4">
      <w:pPr>
        <w:rPr>
          <w:lang w:val="sr-Latn-ME"/>
        </w:rPr>
      </w:pPr>
      <w:r>
        <w:rPr>
          <w:lang w:val="sr-Latn-ME"/>
        </w:rPr>
        <w:t>09.12.2025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659F2453" w:rsidR="00F615F4" w:rsidRPr="00F615F4" w:rsidRDefault="008A4FD4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ascii="Times New Roman" w:hAnsi="Times New Roman" w:cs="Times New Roman"/>
          <w:color w:val="000000" w:themeColor="text1"/>
          <w:highlight w:val="yellow"/>
          <w:lang w:val="sr-Latn-ME"/>
        </w:rPr>
        <w:t>[</w:t>
      </w:r>
      <w:r w:rsidRPr="00807CC0">
        <w:rPr>
          <w:rFonts w:cstheme="minorHAnsi"/>
          <w:color w:val="000000" w:themeColor="text1"/>
          <w:highlight w:val="yellow"/>
          <w:lang w:val="sr-Latn-ME"/>
        </w:rPr>
        <w:t>U slučaju da su kriterijuma za izbor ponuđača definisani u tački 3 Poziva za dostavljanje ponuda</w:t>
      </w:r>
      <w:r w:rsidR="00807CC0" w:rsidRPr="00807CC0">
        <w:rPr>
          <w:rFonts w:cstheme="minorHAnsi"/>
          <w:color w:val="000000" w:themeColor="text1"/>
          <w:highlight w:val="yellow"/>
          <w:lang w:val="sr-Latn-ME"/>
        </w:rPr>
        <w:t xml:space="preserve"> potrebno je popuniti tabele za ekonomski, finansijski, profesionalni i tehnički kapacitet ponuđača</w:t>
      </w:r>
      <w:r w:rsidRPr="00807CC0">
        <w:rPr>
          <w:rFonts w:cstheme="minorHAnsi"/>
          <w:color w:val="000000" w:themeColor="text1"/>
          <w:highlight w:val="yellow"/>
          <w:lang w:val="sr-Latn-ME"/>
        </w:rPr>
        <w:t>:</w:t>
      </w:r>
      <w:r w:rsidR="00F615F4"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3 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 xml:space="preserve">enjena, </w:t>
      </w:r>
      <w:r w:rsidRPr="00807CC0">
        <w:rPr>
          <w:lang w:val="sr-Latn-ME"/>
        </w:rPr>
        <w:lastRenderedPageBreak/>
        <w:t>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662A" w14:textId="77777777" w:rsidR="00872299" w:rsidRDefault="00872299" w:rsidP="008A4FD4">
      <w:pPr>
        <w:spacing w:after="0" w:line="240" w:lineRule="auto"/>
      </w:pPr>
      <w:r>
        <w:separator/>
      </w:r>
    </w:p>
  </w:endnote>
  <w:endnote w:type="continuationSeparator" w:id="0">
    <w:p w14:paraId="22247527" w14:textId="77777777" w:rsidR="00872299" w:rsidRDefault="00872299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BCD8" w14:textId="77777777" w:rsidR="00872299" w:rsidRDefault="00872299" w:rsidP="008A4FD4">
      <w:pPr>
        <w:spacing w:after="0" w:line="240" w:lineRule="auto"/>
      </w:pPr>
      <w:r>
        <w:separator/>
      </w:r>
    </w:p>
  </w:footnote>
  <w:footnote w:type="continuationSeparator" w:id="0">
    <w:p w14:paraId="0B65276D" w14:textId="77777777" w:rsidR="00872299" w:rsidRDefault="00872299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256627"/>
    <w:rsid w:val="003D0A33"/>
    <w:rsid w:val="00500800"/>
    <w:rsid w:val="005232F5"/>
    <w:rsid w:val="00566BD8"/>
    <w:rsid w:val="005A53B9"/>
    <w:rsid w:val="005D15A7"/>
    <w:rsid w:val="007764A0"/>
    <w:rsid w:val="007B6949"/>
    <w:rsid w:val="00807CC0"/>
    <w:rsid w:val="00872299"/>
    <w:rsid w:val="008A4FD4"/>
    <w:rsid w:val="00AA53FB"/>
    <w:rsid w:val="00B42D09"/>
    <w:rsid w:val="00B66EA7"/>
    <w:rsid w:val="00BA5997"/>
    <w:rsid w:val="00C936B2"/>
    <w:rsid w:val="00CA7817"/>
    <w:rsid w:val="00D4163F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Aljban Đeljević</cp:lastModifiedBy>
  <cp:revision>2</cp:revision>
  <dcterms:created xsi:type="dcterms:W3CDTF">2025-12-11T10:27:00Z</dcterms:created>
  <dcterms:modified xsi:type="dcterms:W3CDTF">2025-12-11T10:27:00Z</dcterms:modified>
</cp:coreProperties>
</file>